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83AC" w14:textId="5BF51CA0" w:rsidR="001968DE" w:rsidRDefault="00AA26F6">
      <w:pPr>
        <w:rPr>
          <w:b/>
          <w:bCs/>
          <w:sz w:val="36"/>
          <w:szCs w:val="36"/>
        </w:rPr>
      </w:pPr>
      <w:r w:rsidRPr="00AA26F6">
        <w:rPr>
          <w:b/>
          <w:bCs/>
          <w:sz w:val="36"/>
          <w:szCs w:val="36"/>
        </w:rPr>
        <w:t xml:space="preserve">Skabelon til Interessentanalyse </w:t>
      </w:r>
    </w:p>
    <w:p w14:paraId="29E98F17" w14:textId="77777777" w:rsidR="00AA26F6" w:rsidRPr="00AA26F6" w:rsidRDefault="00AA26F6">
      <w:pPr>
        <w:rPr>
          <w:b/>
          <w:bCs/>
          <w:sz w:val="36"/>
          <w:szCs w:val="36"/>
        </w:rPr>
      </w:pPr>
    </w:p>
    <w:p w14:paraId="7E9E5A65" w14:textId="77777777" w:rsidR="00AA26F6" w:rsidRDefault="00AA2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693"/>
        <w:gridCol w:w="1417"/>
        <w:gridCol w:w="1560"/>
        <w:gridCol w:w="1559"/>
        <w:gridCol w:w="1701"/>
      </w:tblGrid>
      <w:tr w:rsidR="00AA26F6" w14:paraId="6BB6F7BF" w14:textId="77777777" w:rsidTr="00AA26F6">
        <w:tc>
          <w:tcPr>
            <w:tcW w:w="9067" w:type="dxa"/>
            <w:gridSpan w:val="4"/>
            <w:shd w:val="clear" w:color="auto" w:fill="2C3C26"/>
          </w:tcPr>
          <w:p w14:paraId="55659EA8" w14:textId="127BA0C5" w:rsidR="00AA26F6" w:rsidRPr="00AA26F6" w:rsidRDefault="00AA26F6">
            <w:pPr>
              <w:rPr>
                <w:b/>
                <w:bCs/>
                <w:sz w:val="28"/>
                <w:szCs w:val="28"/>
              </w:rPr>
            </w:pPr>
            <w:r w:rsidRPr="00AA26F6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3119" w:type="dxa"/>
            <w:gridSpan w:val="2"/>
            <w:shd w:val="clear" w:color="auto" w:fill="2C3C26"/>
          </w:tcPr>
          <w:p w14:paraId="368471D1" w14:textId="686D3140" w:rsidR="00AA26F6" w:rsidRPr="00AA26F6" w:rsidRDefault="00AA26F6">
            <w:pPr>
              <w:rPr>
                <w:b/>
                <w:bCs/>
                <w:sz w:val="28"/>
                <w:szCs w:val="28"/>
              </w:rPr>
            </w:pPr>
            <w:r w:rsidRPr="00AA26F6">
              <w:rPr>
                <w:b/>
                <w:bCs/>
                <w:sz w:val="28"/>
                <w:szCs w:val="28"/>
              </w:rPr>
              <w:t>Udfyldt af:</w:t>
            </w:r>
          </w:p>
        </w:tc>
        <w:tc>
          <w:tcPr>
            <w:tcW w:w="1701" w:type="dxa"/>
            <w:shd w:val="clear" w:color="auto" w:fill="2C3C26"/>
          </w:tcPr>
          <w:p w14:paraId="120F3027" w14:textId="0E89BF03" w:rsidR="00AA26F6" w:rsidRPr="00AA26F6" w:rsidRDefault="00AA26F6">
            <w:pPr>
              <w:rPr>
                <w:b/>
                <w:bCs/>
                <w:sz w:val="28"/>
                <w:szCs w:val="28"/>
              </w:rPr>
            </w:pPr>
            <w:r w:rsidRPr="00AA26F6">
              <w:rPr>
                <w:b/>
                <w:bCs/>
                <w:sz w:val="28"/>
                <w:szCs w:val="28"/>
              </w:rPr>
              <w:t>Dato:</w:t>
            </w:r>
          </w:p>
        </w:tc>
      </w:tr>
      <w:tr w:rsidR="00AA26F6" w14:paraId="22EB5211" w14:textId="77777777" w:rsidTr="00AA26F6">
        <w:tc>
          <w:tcPr>
            <w:tcW w:w="2263" w:type="dxa"/>
            <w:shd w:val="clear" w:color="auto" w:fill="4F5A4B"/>
          </w:tcPr>
          <w:p w14:paraId="654B4156" w14:textId="18CB36F4" w:rsidR="00AA26F6" w:rsidRPr="00AA26F6" w:rsidRDefault="00AA26F6">
            <w:pPr>
              <w:rPr>
                <w:b/>
                <w:bCs/>
                <w:color w:val="FFFFFF" w:themeColor="background1"/>
              </w:rPr>
            </w:pPr>
            <w:r w:rsidRPr="00AA26F6">
              <w:rPr>
                <w:b/>
                <w:bCs/>
                <w:color w:val="FFFFFF" w:themeColor="background1"/>
              </w:rPr>
              <w:t>Interessent</w:t>
            </w:r>
          </w:p>
        </w:tc>
        <w:tc>
          <w:tcPr>
            <w:tcW w:w="2694" w:type="dxa"/>
            <w:shd w:val="clear" w:color="auto" w:fill="4F5A4B"/>
          </w:tcPr>
          <w:p w14:paraId="13167043" w14:textId="13F64177" w:rsidR="00AA26F6" w:rsidRPr="00AA26F6" w:rsidRDefault="00AA26F6">
            <w:pPr>
              <w:rPr>
                <w:b/>
                <w:bCs/>
                <w:color w:val="FFFFFF" w:themeColor="background1"/>
              </w:rPr>
            </w:pPr>
            <w:r w:rsidRPr="00AA26F6">
              <w:rPr>
                <w:b/>
                <w:bCs/>
                <w:color w:val="FFFFFF" w:themeColor="background1"/>
              </w:rPr>
              <w:t>Interessenten kan opleve følgende fordele ved projektet</w:t>
            </w:r>
          </w:p>
        </w:tc>
        <w:tc>
          <w:tcPr>
            <w:tcW w:w="2693" w:type="dxa"/>
            <w:shd w:val="clear" w:color="auto" w:fill="4F5A4B"/>
          </w:tcPr>
          <w:p w14:paraId="5EDD8305" w14:textId="6A96BF90" w:rsidR="00AA26F6" w:rsidRPr="00AA26F6" w:rsidRDefault="00AA26F6">
            <w:pPr>
              <w:rPr>
                <w:b/>
                <w:bCs/>
                <w:color w:val="FFFFFF" w:themeColor="background1"/>
              </w:rPr>
            </w:pPr>
            <w:r w:rsidRPr="00AA26F6">
              <w:rPr>
                <w:b/>
                <w:bCs/>
                <w:color w:val="FFFFFF" w:themeColor="background1"/>
              </w:rPr>
              <w:t>Interessenten kan opleve følgende ulemper ved projektet</w:t>
            </w:r>
          </w:p>
        </w:tc>
        <w:tc>
          <w:tcPr>
            <w:tcW w:w="2977" w:type="dxa"/>
            <w:gridSpan w:val="2"/>
            <w:shd w:val="clear" w:color="auto" w:fill="4F5A4B"/>
          </w:tcPr>
          <w:p w14:paraId="72F837FF" w14:textId="14A80E28" w:rsidR="00AA26F6" w:rsidRPr="00AA26F6" w:rsidRDefault="00AA26F6">
            <w:pPr>
              <w:rPr>
                <w:b/>
                <w:bCs/>
                <w:color w:val="FFFFFF" w:themeColor="background1"/>
              </w:rPr>
            </w:pPr>
            <w:r w:rsidRPr="00AA26F6">
              <w:rPr>
                <w:b/>
                <w:bCs/>
                <w:color w:val="FFFFFF" w:themeColor="background1"/>
              </w:rPr>
              <w:t>Samlet vurdering af interessentens bidrag/position</w:t>
            </w:r>
          </w:p>
        </w:tc>
        <w:tc>
          <w:tcPr>
            <w:tcW w:w="3260" w:type="dxa"/>
            <w:gridSpan w:val="2"/>
            <w:shd w:val="clear" w:color="auto" w:fill="4F5A4B"/>
          </w:tcPr>
          <w:p w14:paraId="37892208" w14:textId="34AB2201" w:rsidR="00AA26F6" w:rsidRPr="00AA26F6" w:rsidRDefault="00AA26F6">
            <w:pPr>
              <w:rPr>
                <w:b/>
                <w:bCs/>
                <w:color w:val="FFFFFF" w:themeColor="background1"/>
              </w:rPr>
            </w:pPr>
            <w:r w:rsidRPr="00AA26F6">
              <w:rPr>
                <w:b/>
                <w:bCs/>
                <w:color w:val="FFFFFF" w:themeColor="background1"/>
              </w:rPr>
              <w:t>Håndtering af interesssenten</w:t>
            </w:r>
          </w:p>
        </w:tc>
      </w:tr>
      <w:tr w:rsidR="00AA26F6" w14:paraId="3B272D45" w14:textId="77777777" w:rsidTr="00AA26F6">
        <w:tc>
          <w:tcPr>
            <w:tcW w:w="2263" w:type="dxa"/>
          </w:tcPr>
          <w:p w14:paraId="68148B67" w14:textId="77777777" w:rsidR="00AA26F6" w:rsidRDefault="00AA26F6"/>
          <w:p w14:paraId="38B822C1" w14:textId="77777777" w:rsidR="000E7A8A" w:rsidRDefault="000E7A8A"/>
        </w:tc>
        <w:tc>
          <w:tcPr>
            <w:tcW w:w="2694" w:type="dxa"/>
          </w:tcPr>
          <w:p w14:paraId="0B1A1205" w14:textId="77777777" w:rsidR="00AA26F6" w:rsidRDefault="00AA26F6"/>
        </w:tc>
        <w:tc>
          <w:tcPr>
            <w:tcW w:w="2693" w:type="dxa"/>
          </w:tcPr>
          <w:p w14:paraId="0231FD5F" w14:textId="77777777" w:rsidR="00AA26F6" w:rsidRDefault="00AA26F6"/>
        </w:tc>
        <w:tc>
          <w:tcPr>
            <w:tcW w:w="2977" w:type="dxa"/>
            <w:gridSpan w:val="2"/>
          </w:tcPr>
          <w:p w14:paraId="52D1D7CA" w14:textId="77777777" w:rsidR="00AA26F6" w:rsidRDefault="00AA26F6"/>
        </w:tc>
        <w:tc>
          <w:tcPr>
            <w:tcW w:w="3260" w:type="dxa"/>
            <w:gridSpan w:val="2"/>
          </w:tcPr>
          <w:p w14:paraId="575035A7" w14:textId="77777777" w:rsidR="00AA26F6" w:rsidRDefault="00AA26F6"/>
        </w:tc>
      </w:tr>
      <w:tr w:rsidR="00AA26F6" w14:paraId="3A22C631" w14:textId="77777777" w:rsidTr="00AA26F6">
        <w:tc>
          <w:tcPr>
            <w:tcW w:w="2263" w:type="dxa"/>
          </w:tcPr>
          <w:p w14:paraId="41F2DB1E" w14:textId="77777777" w:rsidR="00AA26F6" w:rsidRDefault="00AA26F6"/>
          <w:p w14:paraId="69009598" w14:textId="77777777" w:rsidR="000E7A8A" w:rsidRDefault="000E7A8A"/>
        </w:tc>
        <w:tc>
          <w:tcPr>
            <w:tcW w:w="2694" w:type="dxa"/>
          </w:tcPr>
          <w:p w14:paraId="5677C6C7" w14:textId="77777777" w:rsidR="00AA26F6" w:rsidRDefault="00AA26F6"/>
        </w:tc>
        <w:tc>
          <w:tcPr>
            <w:tcW w:w="2693" w:type="dxa"/>
          </w:tcPr>
          <w:p w14:paraId="4C11A2F9" w14:textId="77777777" w:rsidR="00AA26F6" w:rsidRDefault="00AA26F6"/>
        </w:tc>
        <w:tc>
          <w:tcPr>
            <w:tcW w:w="2977" w:type="dxa"/>
            <w:gridSpan w:val="2"/>
          </w:tcPr>
          <w:p w14:paraId="5BA60CC3" w14:textId="77777777" w:rsidR="00AA26F6" w:rsidRDefault="00AA26F6"/>
        </w:tc>
        <w:tc>
          <w:tcPr>
            <w:tcW w:w="3260" w:type="dxa"/>
            <w:gridSpan w:val="2"/>
          </w:tcPr>
          <w:p w14:paraId="0C447AAC" w14:textId="77777777" w:rsidR="00AA26F6" w:rsidRDefault="00AA26F6"/>
        </w:tc>
      </w:tr>
      <w:tr w:rsidR="00AA26F6" w14:paraId="06C77145" w14:textId="77777777" w:rsidTr="00AA26F6">
        <w:tc>
          <w:tcPr>
            <w:tcW w:w="2263" w:type="dxa"/>
          </w:tcPr>
          <w:p w14:paraId="7DA93AE5" w14:textId="77777777" w:rsidR="00AA26F6" w:rsidRDefault="00AA26F6"/>
          <w:p w14:paraId="631A17FF" w14:textId="77777777" w:rsidR="000E7A8A" w:rsidRDefault="000E7A8A"/>
        </w:tc>
        <w:tc>
          <w:tcPr>
            <w:tcW w:w="2694" w:type="dxa"/>
          </w:tcPr>
          <w:p w14:paraId="7B177570" w14:textId="77777777" w:rsidR="00AA26F6" w:rsidRDefault="00AA26F6"/>
        </w:tc>
        <w:tc>
          <w:tcPr>
            <w:tcW w:w="2693" w:type="dxa"/>
          </w:tcPr>
          <w:p w14:paraId="4E0147CB" w14:textId="77777777" w:rsidR="00AA26F6" w:rsidRDefault="00AA26F6"/>
        </w:tc>
        <w:tc>
          <w:tcPr>
            <w:tcW w:w="2977" w:type="dxa"/>
            <w:gridSpan w:val="2"/>
          </w:tcPr>
          <w:p w14:paraId="222C0533" w14:textId="77777777" w:rsidR="00AA26F6" w:rsidRDefault="00AA26F6"/>
        </w:tc>
        <w:tc>
          <w:tcPr>
            <w:tcW w:w="3260" w:type="dxa"/>
            <w:gridSpan w:val="2"/>
          </w:tcPr>
          <w:p w14:paraId="0DD02FD3" w14:textId="77777777" w:rsidR="00AA26F6" w:rsidRDefault="00AA26F6"/>
        </w:tc>
      </w:tr>
      <w:tr w:rsidR="00AA26F6" w14:paraId="10BD517E" w14:textId="77777777" w:rsidTr="00AA26F6">
        <w:tc>
          <w:tcPr>
            <w:tcW w:w="2263" w:type="dxa"/>
          </w:tcPr>
          <w:p w14:paraId="1E170017" w14:textId="77777777" w:rsidR="00AA26F6" w:rsidRDefault="00AA26F6"/>
          <w:p w14:paraId="2C511FB6" w14:textId="77777777" w:rsidR="000E7A8A" w:rsidRDefault="000E7A8A"/>
        </w:tc>
        <w:tc>
          <w:tcPr>
            <w:tcW w:w="2694" w:type="dxa"/>
          </w:tcPr>
          <w:p w14:paraId="3F3A5312" w14:textId="77777777" w:rsidR="00AA26F6" w:rsidRDefault="00AA26F6"/>
        </w:tc>
        <w:tc>
          <w:tcPr>
            <w:tcW w:w="2693" w:type="dxa"/>
          </w:tcPr>
          <w:p w14:paraId="3B91BE18" w14:textId="77777777" w:rsidR="00AA26F6" w:rsidRDefault="00AA26F6"/>
        </w:tc>
        <w:tc>
          <w:tcPr>
            <w:tcW w:w="2977" w:type="dxa"/>
            <w:gridSpan w:val="2"/>
          </w:tcPr>
          <w:p w14:paraId="61366F6A" w14:textId="77777777" w:rsidR="00AA26F6" w:rsidRDefault="00AA26F6"/>
        </w:tc>
        <w:tc>
          <w:tcPr>
            <w:tcW w:w="3260" w:type="dxa"/>
            <w:gridSpan w:val="2"/>
          </w:tcPr>
          <w:p w14:paraId="005D2767" w14:textId="77777777" w:rsidR="00AA26F6" w:rsidRDefault="00AA26F6"/>
        </w:tc>
      </w:tr>
      <w:tr w:rsidR="00AA26F6" w14:paraId="7EFC5C56" w14:textId="77777777" w:rsidTr="00AA26F6">
        <w:tc>
          <w:tcPr>
            <w:tcW w:w="2263" w:type="dxa"/>
          </w:tcPr>
          <w:p w14:paraId="70101420" w14:textId="77777777" w:rsidR="00AA26F6" w:rsidRDefault="00AA26F6"/>
          <w:p w14:paraId="49EC15A8" w14:textId="77777777" w:rsidR="000E7A8A" w:rsidRDefault="000E7A8A"/>
        </w:tc>
        <w:tc>
          <w:tcPr>
            <w:tcW w:w="2694" w:type="dxa"/>
          </w:tcPr>
          <w:p w14:paraId="0107AFCC" w14:textId="77777777" w:rsidR="00AA26F6" w:rsidRDefault="00AA26F6"/>
        </w:tc>
        <w:tc>
          <w:tcPr>
            <w:tcW w:w="2693" w:type="dxa"/>
          </w:tcPr>
          <w:p w14:paraId="1EEFE207" w14:textId="77777777" w:rsidR="00AA26F6" w:rsidRDefault="00AA26F6"/>
        </w:tc>
        <w:tc>
          <w:tcPr>
            <w:tcW w:w="2977" w:type="dxa"/>
            <w:gridSpan w:val="2"/>
          </w:tcPr>
          <w:p w14:paraId="73BEF3DE" w14:textId="77777777" w:rsidR="00AA26F6" w:rsidRDefault="00AA26F6"/>
        </w:tc>
        <w:tc>
          <w:tcPr>
            <w:tcW w:w="3260" w:type="dxa"/>
            <w:gridSpan w:val="2"/>
          </w:tcPr>
          <w:p w14:paraId="7F9E825E" w14:textId="77777777" w:rsidR="00AA26F6" w:rsidRDefault="00AA26F6"/>
        </w:tc>
      </w:tr>
      <w:tr w:rsidR="00AA26F6" w14:paraId="230E07CE" w14:textId="77777777" w:rsidTr="00AA26F6">
        <w:tc>
          <w:tcPr>
            <w:tcW w:w="2263" w:type="dxa"/>
          </w:tcPr>
          <w:p w14:paraId="5C62872D" w14:textId="77777777" w:rsidR="00AA26F6" w:rsidRDefault="00AA26F6"/>
          <w:p w14:paraId="326F49C0" w14:textId="77777777" w:rsidR="000E7A8A" w:rsidRDefault="000E7A8A"/>
        </w:tc>
        <w:tc>
          <w:tcPr>
            <w:tcW w:w="2694" w:type="dxa"/>
          </w:tcPr>
          <w:p w14:paraId="726D23FD" w14:textId="77777777" w:rsidR="00AA26F6" w:rsidRDefault="00AA26F6"/>
        </w:tc>
        <w:tc>
          <w:tcPr>
            <w:tcW w:w="2693" w:type="dxa"/>
          </w:tcPr>
          <w:p w14:paraId="600A878F" w14:textId="77777777" w:rsidR="00AA26F6" w:rsidRDefault="00AA26F6"/>
        </w:tc>
        <w:tc>
          <w:tcPr>
            <w:tcW w:w="2977" w:type="dxa"/>
            <w:gridSpan w:val="2"/>
          </w:tcPr>
          <w:p w14:paraId="0EFF7376" w14:textId="77777777" w:rsidR="00AA26F6" w:rsidRDefault="00AA26F6"/>
        </w:tc>
        <w:tc>
          <w:tcPr>
            <w:tcW w:w="3260" w:type="dxa"/>
            <w:gridSpan w:val="2"/>
          </w:tcPr>
          <w:p w14:paraId="78FD28AA" w14:textId="77777777" w:rsidR="00AA26F6" w:rsidRDefault="00AA26F6"/>
        </w:tc>
      </w:tr>
    </w:tbl>
    <w:p w14:paraId="1A9BE28B" w14:textId="77777777" w:rsidR="00AA26F6" w:rsidRDefault="00AA26F6"/>
    <w:sectPr w:rsidR="00AA26F6" w:rsidSect="00AA26F6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F6"/>
    <w:rsid w:val="000E7A8A"/>
    <w:rsid w:val="001968DE"/>
    <w:rsid w:val="00AA26F6"/>
    <w:rsid w:val="00C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502CCA"/>
  <w15:chartTrackingRefBased/>
  <w15:docId w15:val="{E23EF923-769D-7342-A7CF-F77B709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6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6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6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6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6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6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6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6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Juhl Stenkær</dc:creator>
  <cp:keywords/>
  <dc:description/>
  <cp:lastModifiedBy>Emilie Juhl Stenkær</cp:lastModifiedBy>
  <cp:revision>2</cp:revision>
  <dcterms:created xsi:type="dcterms:W3CDTF">2024-09-09T11:18:00Z</dcterms:created>
  <dcterms:modified xsi:type="dcterms:W3CDTF">2024-09-09T11:24:00Z</dcterms:modified>
</cp:coreProperties>
</file>